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eastAsia="Batang;바탕" w:cs="Calibri"/>
          <w:b/>
          <w:b/>
          <w:sz w:val="20"/>
          <w:szCs w:val="20"/>
        </w:rPr>
      </w:pPr>
      <w:r>
        <w:rPr>
          <w:rFonts w:eastAsia="Batang;바탕" w:cs="Calibri"/>
          <w:b/>
          <w:sz w:val="20"/>
          <w:szCs w:val="20"/>
        </w:rPr>
        <w:t>Vorlage: „Ich schaffe das!“ von Ulrike Alexander, Dekanat Rottenburg.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</w:rPr>
      </w:pPr>
      <w:r>
        <w:rPr>
          <w:rFonts w:eastAsia="Gungsuh;Arial Unicode MS" w:cs="Gungsuh;Arial Unicode MS" w:ascii="Gungsuh;Arial Unicode MS" w:hAnsi="Gungsuh;Arial Unicode MS"/>
        </w:rPr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mc:AlternateContent>
          <mc:Choice Requires="wps">
            <w:drawing>
              <wp:anchor behindDoc="0" distT="0" distB="0" distL="114935" distR="114935" simplePos="0" locked="0" layoutInCell="0" allowOverlap="1" relativeHeight="2">
                <wp:simplePos x="0" y="0"/>
                <wp:positionH relativeFrom="margin">
                  <wp:posOffset>258445</wp:posOffset>
                </wp:positionH>
                <wp:positionV relativeFrom="paragraph">
                  <wp:posOffset>2486025</wp:posOffset>
                </wp:positionV>
                <wp:extent cx="7931785" cy="2942590"/>
                <wp:effectExtent l="0" t="0" r="0" b="0"/>
                <wp:wrapNone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7931160" cy="2941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200" w:lineRule="auto" w:line="276"/>
                              <w:rPr/>
                            </w:pPr>
                            <w:r>
                              <w:rPr>
                                <w:kern w:val="2"/>
                                <w:sz w:val="144"/>
                                <w:b/>
                                <w:szCs w:val="144"/>
                                <w:bCs/>
                                <w:rFonts w:ascii="Comic Sans MS" w:hAnsi="Comic Sans MS" w:eastAsia="Calibri" w:cs="Comic Sans MS"/>
                                <w:color w:val="auto"/>
                                <w:lang w:val="de-DE" w:bidi="ar-SA"/>
                              </w:rPr>
                              <w:t xml:space="preserve">    </w:t>
                            </w:r>
                            <w:r>
                              <w:rPr>
                                <w:kern w:val="2"/>
                                <w:b/>
                                <w:bCs/>
                                <w:sz w:val="96"/>
                                <w:szCs w:val="96"/>
                                <w:rFonts w:ascii="Comic Sans MS" w:hAnsi="Comic Sans MS" w:eastAsia="Calibri" w:cs="Comic Sans MS"/>
                                <w:color w:val="auto"/>
                                <w:lang w:val="de-DE" w:bidi="ar-SA"/>
                              </w:rPr>
                              <w:t>Mut-Wort</w:t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spacing w:before="0" w:after="200" w:lineRule="auto" w:line="276"/>
                              <w:rPr/>
                            </w:pPr>
                            <w:r>
                              <w:rPr>
                                <w:kern w:val="2"/>
                                <w:sz w:val="96"/>
                                <w:b/>
                                <w:szCs w:val="96"/>
                                <w:bCs/>
                                <w:rFonts w:ascii="Comic Sans MS" w:hAnsi="Comic Sans MS" w:eastAsia="Calibri" w:cs="Comic Sans MS"/>
                                <w:color w:val="auto"/>
                                <w:lang w:val="de-DE" w:bidi="ar-SA"/>
                              </w:rPr>
                              <w:t>„Ich schaffe das!“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fillcolor="white" stroked="t" style="position:absolute;margin-left:20.4pt;margin-top:195.75pt;width:624.45pt;height:231.6pt;mso-wrap-style:square;v-text-anchor:top;rotation:90;mso-position-horizontal-relative:margin" type="shapetype_202">
                <v:textbox style="layout-flow:vertical">
                  <w:txbxContent>
                    <w:p>
                      <w:pPr>
                        <w:overflowPunct w:val="false"/>
                        <w:bidi w:val="0"/>
                        <w:spacing w:before="0" w:after="200" w:lineRule="auto" w:line="276"/>
                        <w:rPr/>
                      </w:pPr>
                      <w:r>
                        <w:rPr>
                          <w:kern w:val="2"/>
                          <w:sz w:val="144"/>
                          <w:b/>
                          <w:szCs w:val="144"/>
                          <w:bCs/>
                          <w:rFonts w:ascii="Comic Sans MS" w:hAnsi="Comic Sans MS" w:eastAsia="Calibri" w:cs="Comic Sans MS"/>
                          <w:color w:val="auto"/>
                          <w:lang w:val="de-DE" w:bidi="ar-SA"/>
                        </w:rPr>
                        <w:t xml:space="preserve">    </w:t>
                      </w:r>
                      <w:r>
                        <w:rPr>
                          <w:kern w:val="2"/>
                          <w:b/>
                          <w:bCs/>
                          <w:sz w:val="96"/>
                          <w:szCs w:val="96"/>
                          <w:rFonts w:ascii="Comic Sans MS" w:hAnsi="Comic Sans MS" w:eastAsia="Calibri" w:cs="Comic Sans MS"/>
                          <w:color w:val="auto"/>
                          <w:lang w:val="de-DE" w:bidi="ar-SA"/>
                        </w:rPr>
                        <w:t>Mut-Wort</w:t>
                      </w:r>
                    </w:p>
                    <w:p>
                      <w:pPr>
                        <w:overflowPunct w:val="false"/>
                        <w:bidi w:val="0"/>
                        <w:spacing w:before="0" w:after="200" w:lineRule="auto" w:line="276"/>
                        <w:rPr/>
                      </w:pPr>
                      <w:r>
                        <w:rPr>
                          <w:kern w:val="2"/>
                          <w:sz w:val="96"/>
                          <w:b/>
                          <w:szCs w:val="96"/>
                          <w:bCs/>
                          <w:rFonts w:ascii="Comic Sans MS" w:hAnsi="Comic Sans MS" w:eastAsia="Calibri" w:cs="Comic Sans MS"/>
                          <w:color w:val="auto"/>
                          <w:lang w:val="de-DE" w:bidi="ar-SA"/>
                        </w:rPr>
                        <w:t>„Ich schaffe das!“</w:t>
                      </w:r>
                    </w:p>
                  </w:txbxContent>
                </v:textbox>
                <v:fill o:detectmouseclick="t" type="solid" color2="black"/>
                <v:stroke color="black" weight="6480" joinstyle="miter" endcap="flat"/>
                <w10:wrap type="none"/>
              </v:shape>
            </w:pict>
          </mc:Fallback>
        </mc:AlternateContent>
      </w: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  <w:t>Ich schaffe das!</w:t>
      </w:r>
    </w:p>
    <w:p>
      <w:pPr>
        <w:pStyle w:val="Normal"/>
        <w:spacing w:lineRule="auto" w:line="480" w:before="0" w:after="200"/>
        <w:rPr>
          <w:rFonts w:ascii="Gungsuh;Arial Unicode MS" w:hAnsi="Gungsuh;Arial Unicode MS" w:eastAsia="Gungsuh;Arial Unicode MS" w:cs="Gungsuh;Arial Unicode MS"/>
          <w:sz w:val="28"/>
          <w:szCs w:val="28"/>
        </w:rPr>
      </w:pPr>
      <w:r>
        <w:rPr>
          <w:rFonts w:eastAsia="Gungsuh;Arial Unicode MS" w:cs="Gungsuh;Arial Unicode MS" w:ascii="Gungsuh;Arial Unicode MS" w:hAnsi="Gungsuh;Arial Unicode MS"/>
          <w:sz w:val="28"/>
          <w:szCs w:val="28"/>
        </w:rPr>
      </w:r>
    </w:p>
    <w:sectPr>
      <w:type w:val="nextPage"/>
      <w:pgSz w:w="11906" w:h="16838"/>
      <w:pgMar w:left="1417" w:right="1417" w:header="0" w:top="1417" w:footer="0" w:bottom="70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Frutiger LT 45 Light">
    <w:altName w:val="Malgun Gothic"/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Gungsuh">
    <w:altName w:val="Arial Unicode MS"/>
    <w:charset w:val="81"/>
    <w:family w:val="roman"/>
    <w:pitch w:val="variable"/>
  </w:font>
  <w:font w:name="Comic Sans MS">
    <w:charset w:val="00"/>
    <w:family w:val="script"/>
    <w:pitch w:val="variable"/>
  </w:font>
</w:fonts>
</file>

<file path=word/settings.xml><?xml version="1.0" encoding="utf-8"?>
<w:settings xmlns:w="http://schemas.openxmlformats.org/wordprocessingml/2006/main">
  <w:zoom w:percent="11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de-DE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</w:pPr>
    <w:rPr>
      <w:rFonts w:ascii="Calibri" w:hAnsi="Calibri" w:eastAsia="Calibri" w:cs="Times New Roman"/>
      <w:color w:val="auto"/>
      <w:sz w:val="22"/>
      <w:szCs w:val="22"/>
      <w:lang w:val="de-DE" w:bidi="ar-SA" w:eastAsia="zh-C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cs="Symbo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3z0">
    <w:name w:val="WW8Num3z0"/>
    <w:qFormat/>
    <w:rPr>
      <w:rFonts w:ascii="Frutiger LT 45 Light;Malgun Gothic" w:hAnsi="Frutiger LT 45 Light;Malgun Gothic" w:eastAsia="Batang;바탕" w:cs="Times New Roman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Frutiger LT 45 Light;Malgun Gothic" w:hAnsi="Frutiger LT 45 Light;Malgun Gothic" w:eastAsia="Batang;바탕" w:cs="Times New Roman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Frutiger LT 45 Light;Malgun Gothic" w:hAnsi="Frutiger LT 45 Light;Malgun Gothic" w:eastAsia="Batang;바탕" w:cs="Times New Roman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Symbol" w:hAnsi="Symbol" w:cs="Symbo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7z0">
    <w:name w:val="WW8Num7z0"/>
    <w:qFormat/>
    <w:rPr>
      <w:rFonts w:ascii="Frutiger LT 45 Light;Malgun Gothic" w:hAnsi="Frutiger LT 45 Light;Malgun Gothic" w:eastAsia="Batang;바탕" w:cs="Times New Roman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>
      <w:rFonts w:ascii="Frutiger LT 45 Light;Malgun Gothic" w:hAnsi="Frutiger LT 45 Light;Malgun Gothic" w:eastAsia="Batang;바탕" w:cs="Times New Roman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Symbol" w:hAnsi="Symbol" w:cs="Symbol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10z0">
    <w:name w:val="WW8Num10z0"/>
    <w:qFormat/>
    <w:rPr>
      <w:rFonts w:ascii="Calibri" w:hAnsi="Calibri" w:eastAsia="Batang;바탕" w:cs="Calibri"/>
      <w:sz w:val="24"/>
      <w:szCs w:val="24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/>
  </w:style>
  <w:style w:type="character" w:styleId="WW8Num11z1">
    <w:name w:val="WW8Num11z1"/>
    <w:qFormat/>
    <w:rPr/>
  </w:style>
  <w:style w:type="character" w:styleId="WW8Num11z2">
    <w:name w:val="WW8Num11z2"/>
    <w:qFormat/>
    <w:rPr/>
  </w:style>
  <w:style w:type="character" w:styleId="WW8Num11z3">
    <w:name w:val="WW8Num11z3"/>
    <w:qFormat/>
    <w:rPr/>
  </w:style>
  <w:style w:type="character" w:styleId="WW8Num11z4">
    <w:name w:val="WW8Num11z4"/>
    <w:qFormat/>
    <w:rPr/>
  </w:style>
  <w:style w:type="character" w:styleId="WW8Num11z5">
    <w:name w:val="WW8Num11z5"/>
    <w:qFormat/>
    <w:rPr/>
  </w:style>
  <w:style w:type="character" w:styleId="WW8Num11z6">
    <w:name w:val="WW8Num11z6"/>
    <w:qFormat/>
    <w:rPr/>
  </w:style>
  <w:style w:type="character" w:styleId="WW8Num11z7">
    <w:name w:val="WW8Num11z7"/>
    <w:qFormat/>
    <w:rPr/>
  </w:style>
  <w:style w:type="character" w:styleId="WW8Num11z8">
    <w:name w:val="WW8Num11z8"/>
    <w:qFormat/>
    <w:rPr/>
  </w:style>
  <w:style w:type="character" w:styleId="WW8Num12z0">
    <w:name w:val="WW8Num12z0"/>
    <w:qFormat/>
    <w:rPr>
      <w:rFonts w:ascii="Symbol" w:hAnsi="Symbol" w:cs="Symbol"/>
    </w:rPr>
  </w:style>
  <w:style w:type="character" w:styleId="WW8Num12z1">
    <w:name w:val="WW8Num12z1"/>
    <w:qFormat/>
    <w:rPr>
      <w:rFonts w:ascii="Courier New" w:hAnsi="Courier New" w:cs="Courier New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AbsatzStandardschriftart">
    <w:name w:val="Absatz-Standardschriftart"/>
    <w:qFormat/>
    <w:rPr/>
  </w:style>
  <w:style w:type="character" w:styleId="KopfzeileZchn">
    <w:name w:val="Kopfzeile Zchn"/>
    <w:qFormat/>
    <w:rPr>
      <w:sz w:val="22"/>
      <w:szCs w:val="22"/>
    </w:rPr>
  </w:style>
  <w:style w:type="character" w:styleId="FuzeileZchn">
    <w:name w:val="Fußzeile Zchn"/>
    <w:qFormat/>
    <w:rPr>
      <w:sz w:val="22"/>
      <w:szCs w:val="22"/>
    </w:rPr>
  </w:style>
  <w:style w:type="character" w:styleId="Internetverknpfung">
    <w:name w:val="Internetverknüpfung"/>
    <w:rPr>
      <w:color w:val="0000FF"/>
      <w:u w:val="single"/>
    </w:rPr>
  </w:style>
  <w:style w:type="character" w:styleId="HTMLZitat">
    <w:name w:val="HTML Zitat"/>
    <w:qFormat/>
    <w:rPr>
      <w:i/>
      <w:iCs/>
    </w:rPr>
  </w:style>
  <w:style w:type="character" w:styleId="NichtaufgelsteErwhnung">
    <w:name w:val="Nicht aufgelöste Erwähnung"/>
    <w:qFormat/>
    <w:rPr>
      <w:color w:val="605E5C"/>
      <w:shd w:fill="E1DFDD" w:val="clear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Aufzhlung">
    <w:name w:val="List"/>
    <w:basedOn w:val="Textkrper"/>
    <w:pPr/>
    <w:rPr>
      <w:rFonts w:cs="Lucida Sans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Lucida Sans"/>
    </w:rPr>
  </w:style>
  <w:style w:type="paragraph" w:styleId="KopfundFuzeile">
    <w:name w:val="Kopf- und Fußzeile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Kopfzeile">
    <w:name w:val="Head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Fuzeile">
    <w:name w:val="Footer"/>
    <w:basedOn w:val="Normal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StandardWeb">
    <w:name w:val="Standard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5</TotalTime>
  <Application>LibreOffice/7.1.0.3$Windows_X86_64 LibreOffice_project/f6099ecf3d29644b5008cc8f48f42f4a40986e4c</Application>
  <AppVersion>15.0000</AppVersion>
  <Pages>1</Pages>
  <Words>60</Words>
  <Characters>299</Characters>
  <CharactersWithSpaces>341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2023-03-13T09:36:00Z</dcterms:created>
  <dc:creator>Verena Hünerfeld</dc:creator>
  <dc:description/>
  <cp:keywords> </cp:keywords>
  <dc:language>de-DE</dc:language>
  <cp:lastModifiedBy/>
  <cp:lastPrinted>2018-11-22T11:33:00Z</cp:lastPrinted>
  <dcterms:modified xsi:type="dcterms:W3CDTF">2023-05-21T21:26:38Z</dcterms:modified>
  <cp:revision>7</cp:revision>
  <dc:subject/>
  <dc:title/>
</cp:coreProperties>
</file>